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F3" w:rsidRPr="00BA45F3" w:rsidRDefault="00BA45F3" w:rsidP="00BA45F3">
      <w:pPr>
        <w:jc w:val="center"/>
        <w:rPr>
          <w:rFonts w:ascii="Times New Roman" w:hAnsi="Times New Roman" w:cs="Times New Roman"/>
          <w:sz w:val="28"/>
          <w:szCs w:val="28"/>
        </w:rPr>
      </w:pPr>
      <w:r w:rsidRPr="00BA45F3">
        <w:rPr>
          <w:rFonts w:ascii="Times New Roman" w:hAnsi="Times New Roman" w:cs="Times New Roman"/>
          <w:sz w:val="28"/>
          <w:szCs w:val="28"/>
        </w:rPr>
        <w:t>Участие педагогических и руководящих работников в стажировках, мастер-классах, семинарах, конференциях по направлениям   деятельности</w:t>
      </w:r>
    </w:p>
    <w:tbl>
      <w:tblPr>
        <w:tblW w:w="103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668"/>
        <w:gridCol w:w="12"/>
        <w:gridCol w:w="4065"/>
        <w:gridCol w:w="17"/>
        <w:gridCol w:w="11"/>
        <w:gridCol w:w="2165"/>
        <w:gridCol w:w="1843"/>
      </w:tblGrid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675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6750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105" w:type="dxa"/>
            <w:gridSpan w:val="4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6750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65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6750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6750">
              <w:rPr>
                <w:rFonts w:ascii="Times New Roman" w:hAnsi="Times New Roman"/>
                <w:b/>
                <w:sz w:val="24"/>
                <w:szCs w:val="24"/>
              </w:rPr>
              <w:t>преподавателя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6750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BA45F3" w:rsidRPr="007B6750" w:rsidTr="00CE6FAF">
        <w:trPr>
          <w:trHeight w:val="407"/>
          <w:jc w:val="center"/>
        </w:trPr>
        <w:tc>
          <w:tcPr>
            <w:tcW w:w="10349" w:type="dxa"/>
            <w:gridSpan w:val="8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6750">
              <w:rPr>
                <w:rFonts w:ascii="Times New Roman" w:hAnsi="Times New Roman"/>
                <w:b/>
                <w:sz w:val="24"/>
                <w:szCs w:val="24"/>
              </w:rPr>
              <w:t>Международные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105" w:type="dxa"/>
            <w:gridSpan w:val="4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1-я Международная  олимпиада по музыкальной литературе «Музыкальный эрудит»</w:t>
            </w:r>
          </w:p>
        </w:tc>
        <w:tc>
          <w:tcPr>
            <w:tcW w:w="2165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105" w:type="dxa"/>
            <w:gridSpan w:val="4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67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Выступление на Международной научно-практической конференции «Вопросы образования и науки»</w:t>
            </w:r>
          </w:p>
        </w:tc>
        <w:tc>
          <w:tcPr>
            <w:tcW w:w="2165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Кунгуров А. 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докладчика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105" w:type="dxa"/>
            <w:gridSpan w:val="4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Онлайн-урок "Личный финансовый план. Путь к достижению цели"</w:t>
            </w:r>
          </w:p>
        </w:tc>
        <w:tc>
          <w:tcPr>
            <w:tcW w:w="2165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Котлярова А.В.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105" w:type="dxa"/>
            <w:gridSpan w:val="4"/>
            <w:vAlign w:val="center"/>
          </w:tcPr>
          <w:p w:rsidR="00BA45F3" w:rsidRPr="007B6750" w:rsidRDefault="00BA45F3" w:rsidP="00CE6FAF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Международный мастер-класс преподавателя МГКИ (г. Москва) Федорова М.А. по специальности «баян»</w:t>
            </w:r>
          </w:p>
        </w:tc>
        <w:tc>
          <w:tcPr>
            <w:tcW w:w="2165" w:type="dxa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Надырова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BA45F3" w:rsidRPr="007B6750" w:rsidTr="00CE6FAF">
        <w:trPr>
          <w:jc w:val="center"/>
        </w:trPr>
        <w:tc>
          <w:tcPr>
            <w:tcW w:w="10349" w:type="dxa"/>
            <w:gridSpan w:val="8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6750">
              <w:rPr>
                <w:rFonts w:ascii="Times New Roman" w:hAnsi="Times New Roman"/>
                <w:b/>
                <w:sz w:val="24"/>
                <w:szCs w:val="24"/>
              </w:rPr>
              <w:t>Всероссийские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5F3" w:rsidRPr="007B6750" w:rsidRDefault="00BA45F3" w:rsidP="00CE6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94" w:type="dxa"/>
            <w:gridSpan w:val="3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Всероссийский культурно-просветительной акции «Культурный марафон по темам: музыка, кино, архитектура, театр».</w:t>
            </w: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 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за проведение занятий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Минхазова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за проведение занятий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за проведение занятий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Палкина Ч.Ф.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за проведение занятий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94" w:type="dxa"/>
            <w:gridSpan w:val="3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«</w:t>
            </w:r>
            <w:r w:rsidRPr="007B675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Академия фонда Владимира Спивакова.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Дети-детям</w:t>
            </w:r>
            <w:proofErr w:type="gramEnd"/>
            <w:r w:rsidRPr="007B6750">
              <w:rPr>
                <w:rFonts w:ascii="Times New Roman" w:hAnsi="Times New Roman"/>
                <w:sz w:val="24"/>
                <w:szCs w:val="24"/>
              </w:rPr>
              <w:t>. Татарстан»</w:t>
            </w:r>
          </w:p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 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Свидетельство об участии 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вмастер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классе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Грачева С.Н.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Ахметова  Э. 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Ямалтдинова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М. Н.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Котлярова А.В.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Минхазова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CE6FAF" w:rsidRPr="007B6750" w:rsidTr="00CE6FAF">
        <w:trPr>
          <w:jc w:val="center"/>
        </w:trPr>
        <w:tc>
          <w:tcPr>
            <w:tcW w:w="568" w:type="dxa"/>
            <w:vMerge/>
          </w:tcPr>
          <w:p w:rsidR="00CE6FAF" w:rsidRPr="007B6750" w:rsidRDefault="00CE6FAF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CE6FAF" w:rsidRPr="007B6750" w:rsidRDefault="00CE6FAF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1843" w:type="dxa"/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Хафизова Ф.С.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Кариева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Аннаева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Белаш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Волошина Р.М.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Кадырова Р.А.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Надырова Л.И.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Наскаев И.З.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Филиппова А.Р.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Хисматуллина О.Н.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Д.Н.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Шигапов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Ягафарова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Мадьярова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Ситдикова А.М.</w:t>
            </w:r>
          </w:p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Галаутдинова Л.М.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trHeight w:val="558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Праздникова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об участии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Он 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урок финансовой грамотности</w:t>
            </w: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Котлярова А.В.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94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Всероссийскийвебинар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-практикум по 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прорамме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«Формирование интереса к музыкальному искусству у современных подростков»</w:t>
            </w: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94" w:type="dxa"/>
            <w:gridSpan w:val="3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Всероссийская научно-практическая конференция «Актуальные вопросы, открытие и достижения в современной педагогике» </w:t>
            </w:r>
            <w:r w:rsidRPr="007B6750">
              <w:rPr>
                <w:rFonts w:ascii="Times New Roman" w:hAnsi="Times New Roman"/>
                <w:sz w:val="24"/>
                <w:szCs w:val="24"/>
              </w:rPr>
              <w:lastRenderedPageBreak/>
              <w:t>(дистанционное экспресс конференция)</w:t>
            </w:r>
          </w:p>
        </w:tc>
        <w:tc>
          <w:tcPr>
            <w:tcW w:w="2176" w:type="dxa"/>
            <w:gridSpan w:val="2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lastRenderedPageBreak/>
              <w:t>Кадырова Р.А.</w:t>
            </w:r>
          </w:p>
        </w:tc>
        <w:tc>
          <w:tcPr>
            <w:tcW w:w="1843" w:type="dxa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BA45F3" w:rsidRPr="007B6750" w:rsidTr="00CE6FAF">
        <w:trPr>
          <w:jc w:val="center"/>
        </w:trPr>
        <w:tc>
          <w:tcPr>
            <w:tcW w:w="10349" w:type="dxa"/>
            <w:gridSpan w:val="8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Республиканские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77" w:type="dxa"/>
            <w:gridSpan w:val="2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КФУ Обучающий семинар «Инновационные подходы в организации образовательного процесса».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участника, выступление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Грачева С.Н.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E6FAF" w:rsidRPr="007B6750" w:rsidTr="00CE6FAF">
        <w:trPr>
          <w:jc w:val="center"/>
        </w:trPr>
        <w:tc>
          <w:tcPr>
            <w:tcW w:w="568" w:type="dxa"/>
            <w:vMerge/>
          </w:tcPr>
          <w:p w:rsidR="00CE6FAF" w:rsidRPr="007B6750" w:rsidRDefault="00CE6FAF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CE6FAF" w:rsidRPr="007B6750" w:rsidRDefault="00CE6FAF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CE6FAF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CE6FAF" w:rsidRPr="007B6750" w:rsidTr="00CE6FAF">
        <w:trPr>
          <w:jc w:val="center"/>
        </w:trPr>
        <w:tc>
          <w:tcPr>
            <w:tcW w:w="568" w:type="dxa"/>
            <w:vMerge/>
          </w:tcPr>
          <w:p w:rsidR="00CE6FAF" w:rsidRPr="007B6750" w:rsidRDefault="00CE6FAF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CE6FAF" w:rsidRPr="007B6750" w:rsidRDefault="00CE6FAF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CE6FAF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Шамшудинова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843" w:type="dxa"/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Чухаева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Ямалтдинова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М. Н.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Котлярова А.В.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Минхазова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Колесникова О.Г.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Саликова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Н.З.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Ямалтдинова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Палкина Ч.Ф.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trHeight w:val="590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Кунгуров А.В.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429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trHeight w:val="392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258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Котлярова А.В.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trHeight w:val="238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tabs>
                <w:tab w:val="left" w:pos="402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Праздникова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</w:tr>
      <w:tr w:rsidR="00BA45F3" w:rsidRPr="007B6750" w:rsidTr="00CE6FAF">
        <w:trPr>
          <w:trHeight w:val="232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Кариева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Е.Н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</w:tr>
      <w:tr w:rsidR="00BA45F3" w:rsidRPr="007B6750" w:rsidTr="00CE6FAF">
        <w:trPr>
          <w:trHeight w:val="242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Таротина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Т.В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73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Бельская Ю.А.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77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565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Аннаева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Белаш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Сунгталлина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Закирова Д.Ф.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lastRenderedPageBreak/>
              <w:t>Кадырова Р.А.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Аннаева Г.М.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Хисматуллина О.Н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Ягафарова А.Г.</w:t>
            </w:r>
          </w:p>
        </w:tc>
        <w:tc>
          <w:tcPr>
            <w:tcW w:w="1843" w:type="dxa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Сертификат участника</w:t>
            </w:r>
          </w:p>
        </w:tc>
      </w:tr>
      <w:tr w:rsidR="00BA45F3" w:rsidRPr="007B6750" w:rsidTr="00CE6FAF">
        <w:trPr>
          <w:trHeight w:val="266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16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Мадьярова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76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Хафизова Ф.С.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408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Таротина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trHeight w:val="215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Шадрина Т.В.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ind w:right="-7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77" w:type="dxa"/>
            <w:gridSpan w:val="2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разработок «Обучение  и воспитание в условиях реализации стратегии образования».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trHeight w:val="496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>Волошина Р.М.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А.Р.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trHeight w:val="225"/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77" w:type="dxa"/>
            <w:gridSpan w:val="2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Республиканский научно-практический семинар «От урока к концерту»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Котлярова А.В.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Ямалтдинова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77" w:type="dxa"/>
            <w:gridSpan w:val="2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Республиканская образовательная 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стажировочная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площадка «Современные и инновационные технологии в образовательном процессе школы искусств как фактор повышения качества образования»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Ахметова  Э. 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М. Н.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CE6FAF" w:rsidRPr="007B6750" w:rsidTr="00CE6FAF">
        <w:trPr>
          <w:jc w:val="center"/>
        </w:trPr>
        <w:tc>
          <w:tcPr>
            <w:tcW w:w="568" w:type="dxa"/>
            <w:vMerge/>
          </w:tcPr>
          <w:p w:rsidR="00CE6FAF" w:rsidRPr="007B6750" w:rsidRDefault="00CE6FAF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CE6FAF" w:rsidRPr="007B6750" w:rsidRDefault="00CE6FAF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Д.Ф.</w:t>
            </w:r>
          </w:p>
        </w:tc>
        <w:tc>
          <w:tcPr>
            <w:tcW w:w="1843" w:type="dxa"/>
          </w:tcPr>
          <w:p w:rsidR="00CE6FAF" w:rsidRDefault="00CE6FAF" w:rsidP="00CE6FAF">
            <w:pPr>
              <w:jc w:val="center"/>
            </w:pPr>
            <w:r w:rsidRPr="00101FF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proofErr w:type="gramStart"/>
            <w:r w:rsidRPr="00101FF5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CE6FAF" w:rsidRPr="007B6750" w:rsidTr="00CE6FAF">
        <w:trPr>
          <w:jc w:val="center"/>
        </w:trPr>
        <w:tc>
          <w:tcPr>
            <w:tcW w:w="568" w:type="dxa"/>
            <w:vMerge/>
          </w:tcPr>
          <w:p w:rsidR="00CE6FAF" w:rsidRPr="007B6750" w:rsidRDefault="00CE6FAF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CE6FAF" w:rsidRPr="007B6750" w:rsidRDefault="00CE6FAF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843" w:type="dxa"/>
          </w:tcPr>
          <w:p w:rsidR="00CE6FAF" w:rsidRDefault="00CE6FAF" w:rsidP="00CE6FAF">
            <w:pPr>
              <w:jc w:val="center"/>
            </w:pPr>
            <w:r w:rsidRPr="00101FF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proofErr w:type="gramStart"/>
            <w:r w:rsidRPr="00101FF5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77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Республиканская научно-практическая конференция «Психолого-педагогическое сопровождение одаренных детей: методика и практика»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Галаутдинова Л.М.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77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Семинар-практикум для концертмейстеров «Искусство концертмейстера», организованном и проведенном в Нижнекамском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музыкальной</w:t>
            </w:r>
            <w:proofErr w:type="gram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колледже им. 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С.Сайдашева</w:t>
            </w:r>
            <w:proofErr w:type="spellEnd"/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Шигапов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77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Научно-практический семинар «Цифровые технологии в </w:t>
            </w:r>
            <w:r w:rsidRPr="007B6750">
              <w:rPr>
                <w:rFonts w:ascii="Times New Roman" w:hAnsi="Times New Roman"/>
                <w:sz w:val="24"/>
                <w:szCs w:val="24"/>
              </w:rPr>
              <w:lastRenderedPageBreak/>
              <w:t>просветительской деятельности учреждений культуры и образования. Проект «Русский музей: виртуальный филиал»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lastRenderedPageBreak/>
              <w:t>Закирова Д.Ф.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72"/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Член жюри </w:t>
            </w:r>
            <w:r w:rsidRPr="007B6750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7B6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Республиканского конкурса студенческих работ по музыкальной литературе «Слово о музыке»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Чухаева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Благодарственное письмо</w:t>
            </w:r>
          </w:p>
        </w:tc>
      </w:tr>
      <w:tr w:rsidR="00BA45F3" w:rsidRPr="007B6750" w:rsidTr="00CE6FAF">
        <w:trPr>
          <w:trHeight w:val="272"/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77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Член экспертной комиссии Республиканского экологического фестиваля  школьников «Природа и мы» секция «Сохраним природу»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tabs>
                <w:tab w:val="left" w:pos="402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583"/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77" w:type="dxa"/>
            <w:gridSpan w:val="2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Республиканская образовательная стажировка по теме «Воспитание творческой личности  в различных формах музыкальной деятельности в ДШИ и ДМШ»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509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Кунгуров А. 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563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Чухаева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631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631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Жеглова О.А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631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Праздникова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631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Мангутова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273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Галаутдинова Л.М.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418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Белаш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М.М</w:t>
            </w:r>
          </w:p>
        </w:tc>
        <w:tc>
          <w:tcPr>
            <w:tcW w:w="1843" w:type="dxa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631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Фазлиева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 А.М.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Ситдикова А.М.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BA45F3" w:rsidRPr="007B6750" w:rsidTr="00CE6FAF">
        <w:trPr>
          <w:trHeight w:val="631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Кадырова Р.А.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Надырова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Л.И. Хисматуллина О.Н.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Ягафарова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43" w:type="dxa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BA45F3" w:rsidRPr="007B6750" w:rsidTr="00CE6FAF">
        <w:trPr>
          <w:trHeight w:val="767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Котлярова А.В.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BA45F3" w:rsidRPr="007B6750" w:rsidTr="00CE6FAF">
        <w:trPr>
          <w:trHeight w:val="273"/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77" w:type="dxa"/>
            <w:gridSpan w:val="2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Участие в мастер-классе  в режиме видеоконференции на тему «Основы татарского народного танца», ГБУ «Республиканский центр развития традиционной культуры»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22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Мадьярова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186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32"/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77" w:type="dxa"/>
            <w:gridSpan w:val="2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Республиканский  семинар-практикум «Современные традиции и актуальные вопросы совершенствования обучения хореографии в системе дополнительного образования детей», г. Наб. Челны 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390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Мадьярова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73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72"/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77" w:type="dxa"/>
            <w:gridSpan w:val="2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67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Республиканская научно-практическая конференция «Одаренные и высокомотивированные дети: принципы организации экспериментальной работы»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Кунгуров А. 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449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378"/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77" w:type="dxa"/>
            <w:gridSpan w:val="2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67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Открытый Республиканской </w:t>
            </w:r>
            <w:proofErr w:type="gramStart"/>
            <w:r w:rsidRPr="007B67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научно-практическом</w:t>
            </w:r>
            <w:proofErr w:type="gramEnd"/>
            <w:r w:rsidRPr="007B67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семинар «Ступени мастерства»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Кунгуров А. 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483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tabs>
                <w:tab w:val="left" w:pos="402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Мангутова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467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tabs>
                <w:tab w:val="left" w:pos="402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Шадрина Т.В.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355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tabs>
                <w:tab w:val="left" w:pos="402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Елагина О.А.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461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Праздникова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trHeight w:val="270"/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77" w:type="dxa"/>
            <w:gridSpan w:val="2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Республиканская  конференция «Сценическая обработка традиционных танцев татар»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режиме</w:t>
            </w:r>
            <w:proofErr w:type="gram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видеоконференции, ГБУ «Республиканский центр развития традиционной культуры»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73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Мадьярова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575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575"/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77" w:type="dxa"/>
            <w:gridSpan w:val="2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proofErr w:type="gram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«Образовательные модели электронного обучения и применения дистанционных образовательных технологий при реализации дополнительных общеобразовательных программ», г. Казань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575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1843" w:type="dxa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63"/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77" w:type="dxa"/>
            <w:gridSpan w:val="2"/>
            <w:vMerge w:val="restart"/>
          </w:tcPr>
          <w:p w:rsidR="00BA45F3" w:rsidRPr="007B6750" w:rsidRDefault="00BA45F3" w:rsidP="00CE6F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Республиканский семинар «Инновационные подходы в организации образовательного процесса»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68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71"/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Фазлиева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tabs>
                <w:tab w:val="left" w:pos="4021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trHeight w:val="272"/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77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Республиканская творческая лаборатория  «Использование форм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традиционной</w:t>
            </w:r>
            <w:proofErr w:type="gramEnd"/>
          </w:p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культуры при организации досуговой деятельности детей»  (ИРО РТ)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714DC2" w:rsidRPr="007B6750" w:rsidTr="00CE6FAF">
        <w:trPr>
          <w:trHeight w:val="272"/>
          <w:jc w:val="center"/>
        </w:trPr>
        <w:tc>
          <w:tcPr>
            <w:tcW w:w="568" w:type="dxa"/>
          </w:tcPr>
          <w:p w:rsidR="00714DC2" w:rsidRPr="007B6750" w:rsidRDefault="00714DC2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714DC2" w:rsidRPr="007B6750" w:rsidRDefault="00714DC2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77" w:type="dxa"/>
            <w:gridSpan w:val="2"/>
          </w:tcPr>
          <w:p w:rsidR="00714DC2" w:rsidRPr="00714DC2" w:rsidRDefault="00714DC2" w:rsidP="00714DC2">
            <w:pPr>
              <w:pStyle w:val="2"/>
              <w:spacing w:before="0"/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4"/>
                <w:szCs w:val="24"/>
              </w:rPr>
              <w:t>Республиканский</w:t>
            </w:r>
            <w:proofErr w:type="gramEnd"/>
            <w:r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714DC2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4"/>
                <w:szCs w:val="24"/>
              </w:rPr>
              <w:t xml:space="preserve">«Образовательные модели электронного обучения и применения дистанционных </w:t>
            </w:r>
            <w:r w:rsidRPr="00714DC2">
              <w:rPr>
                <w:rFonts w:ascii="Times New Roman" w:eastAsiaTheme="minorHAnsi" w:hAnsi="Times New Roman" w:cstheme="minorBidi"/>
                <w:b w:val="0"/>
                <w:bCs w:val="0"/>
                <w:color w:val="auto"/>
                <w:sz w:val="24"/>
                <w:szCs w:val="24"/>
              </w:rPr>
              <w:lastRenderedPageBreak/>
              <w:t>образовательных технологий при реализации дополнительных общеобразовательных программ»</w:t>
            </w:r>
          </w:p>
          <w:p w:rsidR="00714DC2" w:rsidRPr="007B6750" w:rsidRDefault="00714DC2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3"/>
          </w:tcPr>
          <w:p w:rsidR="00714DC2" w:rsidRPr="007B6750" w:rsidRDefault="00714DC2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ритонова Л.А.</w:t>
            </w:r>
          </w:p>
        </w:tc>
        <w:tc>
          <w:tcPr>
            <w:tcW w:w="1843" w:type="dxa"/>
          </w:tcPr>
          <w:p w:rsidR="00714DC2" w:rsidRPr="007B6750" w:rsidRDefault="00714DC2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trHeight w:val="272"/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77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Республиканский зональный семинар-совещание для учителей родного языка и литературы «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телд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7B6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бир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 w:rsidRPr="007B6750">
              <w:rPr>
                <w:rFonts w:ascii="Times New Roman" w:hAnsi="Times New Roman"/>
                <w:sz w:val="24"/>
                <w:szCs w:val="24"/>
              </w:rPr>
              <w:t>не</w:t>
            </w: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7B6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утк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7B6750">
              <w:rPr>
                <w:rFonts w:ascii="Times New Roman" w:hAnsi="Times New Roman"/>
                <w:sz w:val="24"/>
                <w:szCs w:val="24"/>
              </w:rPr>
              <w:t xml:space="preserve">не, 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бугенгесе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7B6750">
              <w:rPr>
                <w:rFonts w:ascii="Times New Roman" w:hAnsi="Times New Roman"/>
                <w:sz w:val="24"/>
                <w:szCs w:val="24"/>
              </w:rPr>
              <w:t>м кил</w:t>
            </w: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7B6750">
              <w:rPr>
                <w:rFonts w:ascii="Times New Roman" w:hAnsi="Times New Roman"/>
                <w:sz w:val="24"/>
                <w:szCs w:val="24"/>
              </w:rPr>
              <w:t>ч</w:t>
            </w: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ге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Белаш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Д.Н.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Закирова Д.Ф.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Ахсанова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С.Т.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Аглямова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Филиппова А.Р.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Хисматуллина О.Н.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Волошина Р.М.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Шигапов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trHeight w:val="272"/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77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Республиканский семинар для преподавателей дополнительного образования ДМШ и ДШИ</w:t>
            </w:r>
          </w:p>
        </w:tc>
        <w:tc>
          <w:tcPr>
            <w:tcW w:w="2193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Волошина Р.М.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jc w:val="center"/>
        </w:trPr>
        <w:tc>
          <w:tcPr>
            <w:tcW w:w="10349" w:type="dxa"/>
            <w:gridSpan w:val="8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b/>
                <w:sz w:val="24"/>
                <w:szCs w:val="24"/>
              </w:rPr>
              <w:t>Региональные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94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Региональный семинар по теме «Проектирование форм патриотического воспитания».</w:t>
            </w:r>
          </w:p>
        </w:tc>
        <w:tc>
          <w:tcPr>
            <w:tcW w:w="2176" w:type="dxa"/>
            <w:gridSpan w:val="2"/>
          </w:tcPr>
          <w:p w:rsidR="00BA45F3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  <w:tc>
          <w:tcPr>
            <w:tcW w:w="1843" w:type="dxa"/>
          </w:tcPr>
          <w:p w:rsidR="00BA45F3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94" w:type="dxa"/>
            <w:gridSpan w:val="3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Региональный практический семинар «Формирование образовательной среды, способствующей проявлению и развитию одаренности у учащихся в системе дополнительного образования».</w:t>
            </w: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Д.Н.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1843" w:type="dxa"/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Сертификат участника </w:t>
            </w:r>
            <w:proofErr w:type="gramStart"/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>-с</w:t>
            </w:r>
            <w:proofErr w:type="gramEnd"/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>лушателя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94" w:type="dxa"/>
            <w:gridSpan w:val="3"/>
          </w:tcPr>
          <w:p w:rsidR="00BA45F3" w:rsidRPr="007B6750" w:rsidRDefault="00BA45F3" w:rsidP="00CE6FAF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 w:rsidRPr="007B6750">
              <w:rPr>
                <w:color w:val="000000"/>
              </w:rPr>
              <w:t>Методический семинар регионального представительства в РТ Международного Союза педагогов-художников  «Развитие креативного мышления», выступление на тему «Выявление и поддержка креативности и творческого мышления учащихся, МАУДО ДХШ 2</w:t>
            </w: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Закирова Д.Ф.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 w:val="restart"/>
          </w:tcPr>
          <w:p w:rsidR="00BA45F3" w:rsidRPr="007B6750" w:rsidRDefault="00BA45F3" w:rsidP="00CE6FA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94" w:type="dxa"/>
            <w:gridSpan w:val="3"/>
            <w:vMerge w:val="restart"/>
          </w:tcPr>
          <w:p w:rsidR="00BA45F3" w:rsidRPr="007B6750" w:rsidRDefault="00BA45F3" w:rsidP="00CE6FAF">
            <w:pPr>
              <w:tabs>
                <w:tab w:val="left" w:pos="1445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семинар педагогических работников «Проектирование форм патриотического воспитания», посвященный подготовке и проведению празднования 75-ой годовщины Победы в ВОВ 1941-1945 гг.</w:t>
            </w: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Хисматуллина О.Н.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участника-выступление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</w:tcPr>
          <w:p w:rsidR="00BA45F3" w:rsidRPr="007B6750" w:rsidRDefault="00BA45F3" w:rsidP="00CE6FA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gridSpan w:val="3"/>
            <w:vMerge/>
          </w:tcPr>
          <w:p w:rsidR="00BA45F3" w:rsidRPr="007B6750" w:rsidRDefault="00BA45F3" w:rsidP="00CE6FAF">
            <w:pPr>
              <w:tabs>
                <w:tab w:val="left" w:pos="1445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участника, выступление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94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67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Педагогический семинар в рамках </w:t>
            </w:r>
            <w:r w:rsidRPr="007B67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7B67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Межрегионального конкурса исполнителей на электронных клавишных инструментах «Музыкальный синтез»</w:t>
            </w: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Кунгуров А. В.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докладчика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94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Региональный обучающий семинар </w:t>
            </w:r>
            <w:r w:rsidRPr="007B67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«Презентация лучших образовательных практик в области дополнительного образования художественной направленности» </w:t>
            </w: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lastRenderedPageBreak/>
              <w:t>Фасхутдинова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750">
              <w:rPr>
                <w:rFonts w:ascii="Times New Roman" w:hAnsi="Times New Roman"/>
                <w:sz w:val="24"/>
                <w:szCs w:val="24"/>
              </w:rPr>
              <w:lastRenderedPageBreak/>
              <w:t>А.С.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Фазлиева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lastRenderedPageBreak/>
              <w:t>(ожидается)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94" w:type="dxa"/>
            <w:gridSpan w:val="3"/>
          </w:tcPr>
          <w:p w:rsidR="00BA45F3" w:rsidRPr="007B6750" w:rsidRDefault="00BA45F3" w:rsidP="00CE6F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Региональный семинар-практикум для преподавателей фортепианных отделений учреждений </w:t>
            </w:r>
          </w:p>
          <w:p w:rsidR="00BA45F3" w:rsidRPr="007B6750" w:rsidRDefault="00BA45F3" w:rsidP="00CE6F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дополнительного и профессионального образования «Сонатная форма в репертуаре ДМШ и ДШИ как фактор повышения уровня музыкального образования»</w:t>
            </w: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Фазлиева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94" w:type="dxa"/>
            <w:gridSpan w:val="3"/>
          </w:tcPr>
          <w:p w:rsidR="00BA45F3" w:rsidRPr="007B6750" w:rsidRDefault="00BA45F3" w:rsidP="00CE6F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Открытый региональный методический семинар «Профессионально-личностные компетентности педагога дополнительного образования как условие повышения качества образовательного процесса»</w:t>
            </w: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Фазлиева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</w:tcPr>
          <w:p w:rsidR="00BA45F3" w:rsidRPr="007B6750" w:rsidRDefault="00BA45F3" w:rsidP="00CE6FA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4094" w:type="dxa"/>
            <w:gridSpan w:val="3"/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Участие в региональном мастер-классе заслуженного работника РТ Савиной Т.Э. в рамках регионального семинара практикума для преподавателей фортепианных отделений учреждений дополнительного и профессионального образования </w:t>
            </w:r>
            <w:r w:rsidRPr="007B67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«Сонатная форма в репертуаре ДМШ и ДШИ как фактор повышения уровня музыкального образования (в рамках программы ФГТ)»</w:t>
            </w:r>
          </w:p>
        </w:tc>
        <w:tc>
          <w:tcPr>
            <w:tcW w:w="2176" w:type="dxa"/>
            <w:gridSpan w:val="2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Волошина Р.М.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Ягафарова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А.Г. -</w:t>
            </w:r>
          </w:p>
        </w:tc>
        <w:tc>
          <w:tcPr>
            <w:tcW w:w="1843" w:type="dxa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- Сертификат слушателя</w:t>
            </w:r>
          </w:p>
        </w:tc>
      </w:tr>
      <w:tr w:rsidR="00BA45F3" w:rsidRPr="007B6750" w:rsidTr="00CE6FAF">
        <w:trPr>
          <w:jc w:val="center"/>
        </w:trPr>
        <w:tc>
          <w:tcPr>
            <w:tcW w:w="2248" w:type="dxa"/>
            <w:gridSpan w:val="3"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01" w:type="dxa"/>
            <w:gridSpan w:val="5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6750">
              <w:rPr>
                <w:rFonts w:ascii="Times New Roman" w:hAnsi="Times New Roman"/>
                <w:b/>
                <w:sz w:val="24"/>
                <w:szCs w:val="24"/>
              </w:rPr>
              <w:t>Муниципальные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Семинар-практикум «Создание условий для успешности ребенка с ОВЗ в инклюзивном образовательном пространстве».</w:t>
            </w: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участника, выступление</w:t>
            </w:r>
          </w:p>
        </w:tc>
      </w:tr>
      <w:tr w:rsidR="00BA45F3" w:rsidRPr="007B6750" w:rsidTr="00CE6FAF">
        <w:trPr>
          <w:trHeight w:val="569"/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Ахметова Э. Г.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участника, выступление</w:t>
            </w:r>
          </w:p>
        </w:tc>
      </w:tr>
      <w:tr w:rsidR="00BA45F3" w:rsidRPr="007B6750" w:rsidTr="00CE6FAF">
        <w:trPr>
          <w:trHeight w:val="671"/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Котлярова А.В.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участника, выступление</w:t>
            </w:r>
          </w:p>
        </w:tc>
      </w:tr>
      <w:tr w:rsidR="00BA45F3" w:rsidRPr="007B6750" w:rsidTr="00CE6FAF">
        <w:trPr>
          <w:trHeight w:val="667"/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участника, выступление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Секционном августовском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заседании</w:t>
            </w:r>
            <w:proofErr w:type="gram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педагогов дополнительного образования организаций в рамках муниципальной конференции работников образования </w:t>
            </w: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«Образование Нижнекамского района: итоги, актуальные вопросы, перспективы»</w:t>
            </w: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Сметанина Е.А.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Майбурова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М. Н.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Минхазова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Ибушева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Кунгуров А. В.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Гафурова М.Г.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Белаш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М.М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Закирова Д.Ф.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Кадырова Р.А.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Хисматуллина О.Н.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Ягафарова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Сертификат </w:t>
            </w:r>
            <w:r w:rsidRPr="007B6750">
              <w:rPr>
                <w:rFonts w:ascii="Times New Roman" w:hAnsi="Times New Roman"/>
                <w:sz w:val="24"/>
                <w:szCs w:val="24"/>
              </w:rPr>
              <w:t>выступающего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Сертификат </w:t>
            </w:r>
            <w:proofErr w:type="gramStart"/>
            <w:r w:rsidRPr="007B67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Семинар-практикум «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и современные педагогические технологии в объединении «</w:t>
            </w: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Минхазова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слушателя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750">
              <w:rPr>
                <w:rFonts w:ascii="Times New Roman" w:hAnsi="Times New Roman"/>
                <w:sz w:val="24"/>
                <w:szCs w:val="24"/>
              </w:rPr>
              <w:t>Сунгатуллина</w:t>
            </w:r>
            <w:proofErr w:type="spellEnd"/>
            <w:r w:rsidRPr="007B6750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B6750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</w:tr>
      <w:tr w:rsidR="00BA45F3" w:rsidRPr="007B6750" w:rsidTr="00CE6FAF">
        <w:trPr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BA45F3" w:rsidRPr="007B6750" w:rsidRDefault="00BA45F3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  <w:lang w:val="tt-RU"/>
              </w:rPr>
              <w:t>Галаутдинова Л.М.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A45F3" w:rsidRPr="007B6750" w:rsidRDefault="00BA45F3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слушателя</w:t>
            </w:r>
          </w:p>
        </w:tc>
      </w:tr>
      <w:tr w:rsidR="00CE6FAF" w:rsidRPr="007B6750" w:rsidTr="00CE6FAF">
        <w:trPr>
          <w:jc w:val="center"/>
        </w:trPr>
        <w:tc>
          <w:tcPr>
            <w:tcW w:w="568" w:type="dxa"/>
            <w:tcBorders>
              <w:right w:val="single" w:sz="4" w:space="0" w:color="auto"/>
            </w:tcBorders>
          </w:tcPr>
          <w:p w:rsidR="00CE6FAF" w:rsidRPr="007B6750" w:rsidRDefault="00CE6FAF" w:rsidP="00CE6FAF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40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6FAF" w:rsidRPr="007B6750" w:rsidRDefault="00CE6FAF" w:rsidP="00CE6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 xml:space="preserve">Муниципальный семинар «Воспитание патриотизма, увековечивание памяти погибших при защите Отечества» </w:t>
            </w:r>
          </w:p>
        </w:tc>
        <w:tc>
          <w:tcPr>
            <w:tcW w:w="21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E6FAF" w:rsidRPr="007B6750" w:rsidRDefault="00CE6FAF" w:rsidP="00CE6F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50">
              <w:rPr>
                <w:rFonts w:ascii="Times New Roman" w:hAnsi="Times New Roman"/>
                <w:sz w:val="24"/>
                <w:szCs w:val="24"/>
              </w:rPr>
              <w:t>Сертификат участника семинара</w:t>
            </w:r>
          </w:p>
        </w:tc>
      </w:tr>
    </w:tbl>
    <w:p w:rsidR="00BA45F3" w:rsidRDefault="00BA45F3"/>
    <w:sectPr w:rsidR="00BA4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91C"/>
    <w:multiLevelType w:val="hybridMultilevel"/>
    <w:tmpl w:val="64E65C20"/>
    <w:lvl w:ilvl="0" w:tplc="AA529FC8">
      <w:start w:val="1"/>
      <w:numFmt w:val="bullet"/>
      <w:lvlText w:val="В"/>
      <w:lvlJc w:val="left"/>
    </w:lvl>
    <w:lvl w:ilvl="1" w:tplc="55F2AF32">
      <w:numFmt w:val="decimal"/>
      <w:lvlText w:val=""/>
      <w:lvlJc w:val="left"/>
    </w:lvl>
    <w:lvl w:ilvl="2" w:tplc="8EA00BE2">
      <w:numFmt w:val="decimal"/>
      <w:lvlText w:val=""/>
      <w:lvlJc w:val="left"/>
    </w:lvl>
    <w:lvl w:ilvl="3" w:tplc="5A841296">
      <w:numFmt w:val="decimal"/>
      <w:lvlText w:val=""/>
      <w:lvlJc w:val="left"/>
    </w:lvl>
    <w:lvl w:ilvl="4" w:tplc="58367AEE">
      <w:numFmt w:val="decimal"/>
      <w:lvlText w:val=""/>
      <w:lvlJc w:val="left"/>
    </w:lvl>
    <w:lvl w:ilvl="5" w:tplc="6F5CB1BA">
      <w:numFmt w:val="decimal"/>
      <w:lvlText w:val=""/>
      <w:lvlJc w:val="left"/>
    </w:lvl>
    <w:lvl w:ilvl="6" w:tplc="BAF01762">
      <w:numFmt w:val="decimal"/>
      <w:lvlText w:val=""/>
      <w:lvlJc w:val="left"/>
    </w:lvl>
    <w:lvl w:ilvl="7" w:tplc="641275B8">
      <w:numFmt w:val="decimal"/>
      <w:lvlText w:val=""/>
      <w:lvlJc w:val="left"/>
    </w:lvl>
    <w:lvl w:ilvl="8" w:tplc="79BCC406">
      <w:numFmt w:val="decimal"/>
      <w:lvlText w:val=""/>
      <w:lvlJc w:val="left"/>
    </w:lvl>
  </w:abstractNum>
  <w:abstractNum w:abstractNumId="2">
    <w:nsid w:val="0000767D"/>
    <w:multiLevelType w:val="hybridMultilevel"/>
    <w:tmpl w:val="F9D4DC2E"/>
    <w:lvl w:ilvl="0" w:tplc="53F09A2A">
      <w:start w:val="1"/>
      <w:numFmt w:val="bullet"/>
      <w:lvlText w:val="-"/>
      <w:lvlJc w:val="left"/>
    </w:lvl>
    <w:lvl w:ilvl="1" w:tplc="E79C03DA">
      <w:start w:val="1"/>
      <w:numFmt w:val="bullet"/>
      <w:lvlText w:val=""/>
      <w:lvlJc w:val="left"/>
    </w:lvl>
    <w:lvl w:ilvl="2" w:tplc="1EC2626E">
      <w:numFmt w:val="decimal"/>
      <w:lvlText w:val=""/>
      <w:lvlJc w:val="left"/>
    </w:lvl>
    <w:lvl w:ilvl="3" w:tplc="7BBC63D0">
      <w:numFmt w:val="decimal"/>
      <w:lvlText w:val=""/>
      <w:lvlJc w:val="left"/>
    </w:lvl>
    <w:lvl w:ilvl="4" w:tplc="C106ABA0">
      <w:numFmt w:val="decimal"/>
      <w:lvlText w:val=""/>
      <w:lvlJc w:val="left"/>
    </w:lvl>
    <w:lvl w:ilvl="5" w:tplc="C7ACCCC0">
      <w:numFmt w:val="decimal"/>
      <w:lvlText w:val=""/>
      <w:lvlJc w:val="left"/>
    </w:lvl>
    <w:lvl w:ilvl="6" w:tplc="6A20A416">
      <w:numFmt w:val="decimal"/>
      <w:lvlText w:val=""/>
      <w:lvlJc w:val="left"/>
    </w:lvl>
    <w:lvl w:ilvl="7" w:tplc="7A1050FA">
      <w:numFmt w:val="decimal"/>
      <w:lvlText w:val=""/>
      <w:lvlJc w:val="left"/>
    </w:lvl>
    <w:lvl w:ilvl="8" w:tplc="16EE159A">
      <w:numFmt w:val="decimal"/>
      <w:lvlText w:val=""/>
      <w:lvlJc w:val="left"/>
    </w:lvl>
  </w:abstractNum>
  <w:abstractNum w:abstractNumId="3">
    <w:nsid w:val="001022BC"/>
    <w:multiLevelType w:val="hybridMultilevel"/>
    <w:tmpl w:val="4FD86A6C"/>
    <w:lvl w:ilvl="0" w:tplc="AF0AA3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705987"/>
    <w:multiLevelType w:val="hybridMultilevel"/>
    <w:tmpl w:val="57C24038"/>
    <w:lvl w:ilvl="0" w:tplc="7E90DB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64C7C"/>
    <w:multiLevelType w:val="hybridMultilevel"/>
    <w:tmpl w:val="036ED75C"/>
    <w:lvl w:ilvl="0" w:tplc="AF0AA3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94024C"/>
    <w:multiLevelType w:val="hybridMultilevel"/>
    <w:tmpl w:val="CDFE44E8"/>
    <w:lvl w:ilvl="0" w:tplc="7E90DB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866A9"/>
    <w:multiLevelType w:val="hybridMultilevel"/>
    <w:tmpl w:val="6BBC9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6D50C5"/>
    <w:multiLevelType w:val="hybridMultilevel"/>
    <w:tmpl w:val="83C487B2"/>
    <w:lvl w:ilvl="0" w:tplc="455E83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AA690E"/>
    <w:multiLevelType w:val="multilevel"/>
    <w:tmpl w:val="FCEE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4479DC"/>
    <w:multiLevelType w:val="hybridMultilevel"/>
    <w:tmpl w:val="8BFA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A2031"/>
    <w:multiLevelType w:val="multilevel"/>
    <w:tmpl w:val="22C066E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D4D50C4"/>
    <w:multiLevelType w:val="hybridMultilevel"/>
    <w:tmpl w:val="5BF09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B80D1D"/>
    <w:multiLevelType w:val="hybridMultilevel"/>
    <w:tmpl w:val="61661A34"/>
    <w:lvl w:ilvl="0" w:tplc="AF0AA3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004EF9"/>
    <w:multiLevelType w:val="hybridMultilevel"/>
    <w:tmpl w:val="EFF66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3732892"/>
    <w:multiLevelType w:val="hybridMultilevel"/>
    <w:tmpl w:val="CDFE44E8"/>
    <w:lvl w:ilvl="0" w:tplc="7E90DB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234E0"/>
    <w:multiLevelType w:val="hybridMultilevel"/>
    <w:tmpl w:val="8B26B816"/>
    <w:lvl w:ilvl="0" w:tplc="53F09A2A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B52778"/>
    <w:multiLevelType w:val="hybridMultilevel"/>
    <w:tmpl w:val="B882E908"/>
    <w:lvl w:ilvl="0" w:tplc="4D96F06C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5F14A3"/>
    <w:multiLevelType w:val="hybridMultilevel"/>
    <w:tmpl w:val="EE04C47C"/>
    <w:lvl w:ilvl="0" w:tplc="4D96F06C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BA1722"/>
    <w:multiLevelType w:val="hybridMultilevel"/>
    <w:tmpl w:val="3D70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A75D9F"/>
    <w:multiLevelType w:val="hybridMultilevel"/>
    <w:tmpl w:val="57C24038"/>
    <w:lvl w:ilvl="0" w:tplc="7E90DB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4568C9"/>
    <w:multiLevelType w:val="hybridMultilevel"/>
    <w:tmpl w:val="4BE62E3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>
    <w:nsid w:val="4B362A64"/>
    <w:multiLevelType w:val="hybridMultilevel"/>
    <w:tmpl w:val="033A17DE"/>
    <w:lvl w:ilvl="0" w:tplc="AF0AA3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C4099"/>
    <w:multiLevelType w:val="hybridMultilevel"/>
    <w:tmpl w:val="DCCE5142"/>
    <w:lvl w:ilvl="0" w:tplc="53F09A2A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CEC30C4"/>
    <w:multiLevelType w:val="multilevel"/>
    <w:tmpl w:val="DB22239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ED80583"/>
    <w:multiLevelType w:val="hybridMultilevel"/>
    <w:tmpl w:val="43B61FA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50935D25"/>
    <w:multiLevelType w:val="hybridMultilevel"/>
    <w:tmpl w:val="AFC0F6FA"/>
    <w:lvl w:ilvl="0" w:tplc="AF0AA3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A91963"/>
    <w:multiLevelType w:val="multilevel"/>
    <w:tmpl w:val="375E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C568E7"/>
    <w:multiLevelType w:val="multilevel"/>
    <w:tmpl w:val="072C93B8"/>
    <w:lvl w:ilvl="0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29">
    <w:nsid w:val="576221F0"/>
    <w:multiLevelType w:val="hybridMultilevel"/>
    <w:tmpl w:val="76561B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5A5076FE"/>
    <w:multiLevelType w:val="hybridMultilevel"/>
    <w:tmpl w:val="6E2A99EE"/>
    <w:lvl w:ilvl="0" w:tplc="AF0AA3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543B13"/>
    <w:multiLevelType w:val="hybridMultilevel"/>
    <w:tmpl w:val="2CB44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786BF1"/>
    <w:multiLevelType w:val="hybridMultilevel"/>
    <w:tmpl w:val="9F88C2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2D421CC"/>
    <w:multiLevelType w:val="hybridMultilevel"/>
    <w:tmpl w:val="9B44E60E"/>
    <w:lvl w:ilvl="0" w:tplc="3AE03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4D7375"/>
    <w:multiLevelType w:val="hybridMultilevel"/>
    <w:tmpl w:val="607E35FC"/>
    <w:lvl w:ilvl="0" w:tplc="2962F490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D1573"/>
    <w:multiLevelType w:val="multilevel"/>
    <w:tmpl w:val="F93AD3B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CEE43E8"/>
    <w:multiLevelType w:val="hybridMultilevel"/>
    <w:tmpl w:val="D07804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EA21412"/>
    <w:multiLevelType w:val="hybridMultilevel"/>
    <w:tmpl w:val="47304958"/>
    <w:lvl w:ilvl="0" w:tplc="4D96F06C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5D1E83"/>
    <w:multiLevelType w:val="hybridMultilevel"/>
    <w:tmpl w:val="5BEE1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AB380B"/>
    <w:multiLevelType w:val="hybridMultilevel"/>
    <w:tmpl w:val="620CC9C4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983827"/>
    <w:multiLevelType w:val="hybridMultilevel"/>
    <w:tmpl w:val="F4F4D640"/>
    <w:lvl w:ilvl="0" w:tplc="4D96F06C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CA289E"/>
    <w:multiLevelType w:val="hybridMultilevel"/>
    <w:tmpl w:val="CDFE44E8"/>
    <w:lvl w:ilvl="0" w:tplc="7E90DB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9B37F5"/>
    <w:multiLevelType w:val="hybridMultilevel"/>
    <w:tmpl w:val="607E35FC"/>
    <w:lvl w:ilvl="0" w:tplc="2962F4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1A6D47"/>
    <w:multiLevelType w:val="hybridMultilevel"/>
    <w:tmpl w:val="2A9AC60E"/>
    <w:lvl w:ilvl="0" w:tplc="4D96F06C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3C77AE"/>
    <w:multiLevelType w:val="hybridMultilevel"/>
    <w:tmpl w:val="036ED75C"/>
    <w:lvl w:ilvl="0" w:tplc="AF0AA3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3F5A6F"/>
    <w:multiLevelType w:val="hybridMultilevel"/>
    <w:tmpl w:val="3E36EE5E"/>
    <w:lvl w:ilvl="0" w:tplc="4D96F06C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2300C0"/>
    <w:multiLevelType w:val="hybridMultilevel"/>
    <w:tmpl w:val="CDFE44E8"/>
    <w:lvl w:ilvl="0" w:tplc="7E90DB9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943DA1"/>
    <w:multiLevelType w:val="hybridMultilevel"/>
    <w:tmpl w:val="033A17DE"/>
    <w:lvl w:ilvl="0" w:tplc="AF0AA3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8"/>
  </w:num>
  <w:num w:numId="5">
    <w:abstractNumId w:val="36"/>
  </w:num>
  <w:num w:numId="6">
    <w:abstractNumId w:val="21"/>
  </w:num>
  <w:num w:numId="7">
    <w:abstractNumId w:val="35"/>
  </w:num>
  <w:num w:numId="8">
    <w:abstractNumId w:val="13"/>
  </w:num>
  <w:num w:numId="9">
    <w:abstractNumId w:val="22"/>
  </w:num>
  <w:num w:numId="10">
    <w:abstractNumId w:val="34"/>
  </w:num>
  <w:num w:numId="11">
    <w:abstractNumId w:val="11"/>
  </w:num>
  <w:num w:numId="12">
    <w:abstractNumId w:val="42"/>
  </w:num>
  <w:num w:numId="13">
    <w:abstractNumId w:val="47"/>
  </w:num>
  <w:num w:numId="14">
    <w:abstractNumId w:val="5"/>
  </w:num>
  <w:num w:numId="15">
    <w:abstractNumId w:val="44"/>
  </w:num>
  <w:num w:numId="16">
    <w:abstractNumId w:val="8"/>
  </w:num>
  <w:num w:numId="17">
    <w:abstractNumId w:val="26"/>
  </w:num>
  <w:num w:numId="18">
    <w:abstractNumId w:val="30"/>
  </w:num>
  <w:num w:numId="19">
    <w:abstractNumId w:val="3"/>
  </w:num>
  <w:num w:numId="20">
    <w:abstractNumId w:val="24"/>
  </w:num>
  <w:num w:numId="21">
    <w:abstractNumId w:val="33"/>
  </w:num>
  <w:num w:numId="22">
    <w:abstractNumId w:val="25"/>
  </w:num>
  <w:num w:numId="23">
    <w:abstractNumId w:val="10"/>
  </w:num>
  <w:num w:numId="24">
    <w:abstractNumId w:val="27"/>
  </w:num>
  <w:num w:numId="25">
    <w:abstractNumId w:val="46"/>
  </w:num>
  <w:num w:numId="26">
    <w:abstractNumId w:val="4"/>
  </w:num>
  <w:num w:numId="27">
    <w:abstractNumId w:val="20"/>
  </w:num>
  <w:num w:numId="28">
    <w:abstractNumId w:val="15"/>
  </w:num>
  <w:num w:numId="29">
    <w:abstractNumId w:val="41"/>
  </w:num>
  <w:num w:numId="30">
    <w:abstractNumId w:val="6"/>
  </w:num>
  <w:num w:numId="31">
    <w:abstractNumId w:val="28"/>
  </w:num>
  <w:num w:numId="32">
    <w:abstractNumId w:val="9"/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17"/>
  </w:num>
  <w:num w:numId="36">
    <w:abstractNumId w:val="43"/>
  </w:num>
  <w:num w:numId="37">
    <w:abstractNumId w:val="0"/>
  </w:num>
  <w:num w:numId="38">
    <w:abstractNumId w:val="2"/>
  </w:num>
  <w:num w:numId="39">
    <w:abstractNumId w:val="23"/>
  </w:num>
  <w:num w:numId="40">
    <w:abstractNumId w:val="16"/>
  </w:num>
  <w:num w:numId="41">
    <w:abstractNumId w:val="40"/>
  </w:num>
  <w:num w:numId="42">
    <w:abstractNumId w:val="45"/>
  </w:num>
  <w:num w:numId="43">
    <w:abstractNumId w:val="37"/>
  </w:num>
  <w:num w:numId="44">
    <w:abstractNumId w:val="18"/>
  </w:num>
  <w:num w:numId="4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FC"/>
    <w:rsid w:val="00154C52"/>
    <w:rsid w:val="002427FC"/>
    <w:rsid w:val="00714DC2"/>
    <w:rsid w:val="00BA45F3"/>
    <w:rsid w:val="00CE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45F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5F3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5F3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45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semiHidden/>
    <w:unhideWhenUsed/>
    <w:qFormat/>
    <w:rsid w:val="00BA45F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BA45F3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A45F3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BA4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45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BA45F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BA45F3"/>
    <w:rPr>
      <w:b/>
      <w:bCs/>
    </w:rPr>
  </w:style>
  <w:style w:type="paragraph" w:styleId="a8">
    <w:name w:val="header"/>
    <w:basedOn w:val="a"/>
    <w:link w:val="a9"/>
    <w:uiPriority w:val="99"/>
    <w:unhideWhenUsed/>
    <w:rsid w:val="00BA4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45F3"/>
  </w:style>
  <w:style w:type="paragraph" w:styleId="aa">
    <w:name w:val="footer"/>
    <w:basedOn w:val="a"/>
    <w:link w:val="ab"/>
    <w:uiPriority w:val="99"/>
    <w:unhideWhenUsed/>
    <w:rsid w:val="00BA4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45F3"/>
  </w:style>
  <w:style w:type="paragraph" w:customStyle="1" w:styleId="110">
    <w:name w:val="Заголовок 11"/>
    <w:basedOn w:val="a"/>
    <w:next w:val="a"/>
    <w:uiPriority w:val="9"/>
    <w:qFormat/>
    <w:rsid w:val="00BA45F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A45F3"/>
  </w:style>
  <w:style w:type="paragraph" w:customStyle="1" w:styleId="21">
    <w:name w:val="Основной текст 21"/>
    <w:basedOn w:val="a"/>
    <w:rsid w:val="00BA45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BA45F3"/>
  </w:style>
  <w:style w:type="table" w:customStyle="1" w:styleId="13">
    <w:name w:val="Сетка таблицы1"/>
    <w:basedOn w:val="a1"/>
    <w:next w:val="ac"/>
    <w:uiPriority w:val="39"/>
    <w:rsid w:val="00BA45F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BA45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rsid w:val="00BA45F3"/>
  </w:style>
  <w:style w:type="character" w:customStyle="1" w:styleId="s3">
    <w:name w:val="s3"/>
    <w:basedOn w:val="a0"/>
    <w:rsid w:val="00BA45F3"/>
  </w:style>
  <w:style w:type="character" w:customStyle="1" w:styleId="111">
    <w:name w:val="Заголовок 1 Знак1"/>
    <w:basedOn w:val="a0"/>
    <w:uiPriority w:val="9"/>
    <w:rsid w:val="00BA4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39"/>
    <w:rsid w:val="00BA45F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BA45F3"/>
    <w:rPr>
      <w:i/>
      <w:iCs/>
    </w:rPr>
  </w:style>
  <w:style w:type="character" w:styleId="ae">
    <w:name w:val="Hyperlink"/>
    <w:basedOn w:val="a0"/>
    <w:rsid w:val="00BA45F3"/>
    <w:rPr>
      <w:color w:val="0000FF"/>
      <w:u w:val="single"/>
    </w:rPr>
  </w:style>
  <w:style w:type="paragraph" w:customStyle="1" w:styleId="22">
    <w:name w:val="Абзац списка2"/>
    <w:basedOn w:val="a"/>
    <w:rsid w:val="00BA45F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45F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5F3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5F3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45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semiHidden/>
    <w:unhideWhenUsed/>
    <w:qFormat/>
    <w:rsid w:val="00BA45F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BA45F3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rsid w:val="00BA45F3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BA4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45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BA45F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BA45F3"/>
    <w:rPr>
      <w:b/>
      <w:bCs/>
    </w:rPr>
  </w:style>
  <w:style w:type="paragraph" w:styleId="a8">
    <w:name w:val="header"/>
    <w:basedOn w:val="a"/>
    <w:link w:val="a9"/>
    <w:uiPriority w:val="99"/>
    <w:unhideWhenUsed/>
    <w:rsid w:val="00BA4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45F3"/>
  </w:style>
  <w:style w:type="paragraph" w:styleId="aa">
    <w:name w:val="footer"/>
    <w:basedOn w:val="a"/>
    <w:link w:val="ab"/>
    <w:uiPriority w:val="99"/>
    <w:unhideWhenUsed/>
    <w:rsid w:val="00BA4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45F3"/>
  </w:style>
  <w:style w:type="paragraph" w:customStyle="1" w:styleId="110">
    <w:name w:val="Заголовок 11"/>
    <w:basedOn w:val="a"/>
    <w:next w:val="a"/>
    <w:uiPriority w:val="9"/>
    <w:qFormat/>
    <w:rsid w:val="00BA45F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A45F3"/>
  </w:style>
  <w:style w:type="paragraph" w:customStyle="1" w:styleId="21">
    <w:name w:val="Основной текст 21"/>
    <w:basedOn w:val="a"/>
    <w:rsid w:val="00BA45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BA45F3"/>
  </w:style>
  <w:style w:type="table" w:customStyle="1" w:styleId="13">
    <w:name w:val="Сетка таблицы1"/>
    <w:basedOn w:val="a1"/>
    <w:next w:val="ac"/>
    <w:uiPriority w:val="39"/>
    <w:rsid w:val="00BA45F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BA45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rsid w:val="00BA45F3"/>
  </w:style>
  <w:style w:type="character" w:customStyle="1" w:styleId="s3">
    <w:name w:val="s3"/>
    <w:basedOn w:val="a0"/>
    <w:rsid w:val="00BA45F3"/>
  </w:style>
  <w:style w:type="character" w:customStyle="1" w:styleId="111">
    <w:name w:val="Заголовок 1 Знак1"/>
    <w:basedOn w:val="a0"/>
    <w:uiPriority w:val="9"/>
    <w:rsid w:val="00BA4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39"/>
    <w:rsid w:val="00BA45F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BA45F3"/>
    <w:rPr>
      <w:i/>
      <w:iCs/>
    </w:rPr>
  </w:style>
  <w:style w:type="character" w:styleId="ae">
    <w:name w:val="Hyperlink"/>
    <w:basedOn w:val="a0"/>
    <w:rsid w:val="00BA45F3"/>
    <w:rPr>
      <w:color w:val="0000FF"/>
      <w:u w:val="single"/>
    </w:rPr>
  </w:style>
  <w:style w:type="paragraph" w:customStyle="1" w:styleId="22">
    <w:name w:val="Абзац списка2"/>
    <w:basedOn w:val="a"/>
    <w:rsid w:val="00BA45F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5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2020-07-19T18:59:00Z</dcterms:created>
  <dcterms:modified xsi:type="dcterms:W3CDTF">2020-07-19T19:16:00Z</dcterms:modified>
</cp:coreProperties>
</file>